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1" w:rsidRP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01">
        <w:rPr>
          <w:rFonts w:ascii="Times New Roman" w:hAnsi="Times New Roman" w:cs="Times New Roman"/>
          <w:sz w:val="24"/>
          <w:szCs w:val="24"/>
        </w:rPr>
        <w:t xml:space="preserve">Рекомендовано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050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6205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050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20501">
        <w:rPr>
          <w:rFonts w:ascii="Times New Roman" w:hAnsi="Times New Roman" w:cs="Times New Roman"/>
          <w:sz w:val="24"/>
          <w:szCs w:val="24"/>
        </w:rPr>
        <w:t>тверждаю</w:t>
      </w:r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0501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gramStart"/>
      <w:r w:rsidRPr="00620501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6205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0501">
        <w:rPr>
          <w:rFonts w:ascii="Times New Roman" w:hAnsi="Times New Roman" w:cs="Times New Roman"/>
          <w:sz w:val="24"/>
          <w:szCs w:val="24"/>
        </w:rPr>
        <w:t xml:space="preserve"> Управляющим</w:t>
      </w:r>
      <w:r>
        <w:rPr>
          <w:rFonts w:ascii="Times New Roman" w:hAnsi="Times New Roman" w:cs="Times New Roman"/>
          <w:sz w:val="24"/>
          <w:szCs w:val="24"/>
        </w:rPr>
        <w:t xml:space="preserve"> Советом</w:t>
      </w:r>
      <w:r w:rsidRPr="0062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Директор школы:</w:t>
      </w:r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ДШО «Страна Мечты»           __________А.Б. Ремизов                    ________И.М.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Кладницкая</w:t>
      </w:r>
      <w:proofErr w:type="spellEnd"/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октября 2012г.                «____»__________2012г.                   «____»__________2012г.   </w:t>
      </w:r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501" w:rsidRDefault="00620501" w:rsidP="00620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501" w:rsidRDefault="00D8013D" w:rsidP="006205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20501" w:rsidRDefault="00620501" w:rsidP="006205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501" w:rsidRDefault="00D42759" w:rsidP="006205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ПОЛОЖЕНИЕ</w:t>
      </w:r>
    </w:p>
    <w:p w:rsidR="00D42759" w:rsidRDefault="00D42759" w:rsidP="006205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ВНЕШНЕМ ВИДЕ УЧАЩИХСЯ</w:t>
      </w:r>
    </w:p>
    <w:p w:rsidR="00D42759" w:rsidRDefault="00D42759" w:rsidP="00620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«Березовская средняя общеобразовательная школа № 2» Пермского края  </w:t>
      </w:r>
    </w:p>
    <w:p w:rsidR="00D42759" w:rsidRDefault="00D42759" w:rsidP="00D42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759" w:rsidRDefault="00D42759" w:rsidP="00D80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2759" w:rsidRDefault="00D42759" w:rsidP="00D8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Настоящее положение разработано  с целью  воспитания  внутренней и внешней культуры учащихся, формирования личной гигиены учащихся и культуры  внешнего вида  в соответствии с Законом РФ «Об образовании» и Уставом  школы и Правилами поведения для учащихся.</w:t>
      </w:r>
    </w:p>
    <w:p w:rsidR="00D42759" w:rsidRPr="00D42759" w:rsidRDefault="00D42759" w:rsidP="00D8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2759" w:rsidRPr="001043F8" w:rsidRDefault="00D42759" w:rsidP="00D80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внешнему виду учащихся</w:t>
      </w:r>
    </w:p>
    <w:p w:rsidR="001043F8" w:rsidRDefault="001043F8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Гигиенические:</w:t>
      </w:r>
    </w:p>
    <w:p w:rsidR="001043F8" w:rsidRDefault="001043F8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сменной обуви;</w:t>
      </w:r>
    </w:p>
    <w:p w:rsidR="001043F8" w:rsidRDefault="001043F8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в одежде и прическе</w:t>
      </w:r>
    </w:p>
    <w:p w:rsidR="001043F8" w:rsidRDefault="001043F8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1043F8" w:rsidRDefault="001043F8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3F8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6F5" w:rsidRDefault="008426F5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должен соответствовать общепринятым в обществе нормам делового стиля и исключать вызывающие детали;</w:t>
      </w:r>
    </w:p>
    <w:p w:rsidR="008426F5" w:rsidRDefault="008426F5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недопустимо ношение в школе ультрамодной, короткой, яркой, бесформенной одежды, а также вызывающих причесок и украшений.</w:t>
      </w:r>
    </w:p>
    <w:p w:rsidR="008426F5" w:rsidRPr="001043F8" w:rsidRDefault="008426F5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1043F8" w:rsidRDefault="008426F5" w:rsidP="00D80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стили одежды и обуви</w:t>
      </w:r>
    </w:p>
    <w:p w:rsidR="008426F5" w:rsidRDefault="008426F5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1-4 классов школьная форма, определенная  родительским собранием класса.</w:t>
      </w:r>
    </w:p>
    <w:p w:rsidR="008426F5" w:rsidRDefault="008426F5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стили одежды, рекомендуемые  для использования в 5-11 классах – деловой, деловой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элегантный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включающий в себя:</w:t>
      </w:r>
    </w:p>
    <w:p w:rsidR="008426F5" w:rsidRDefault="008426F5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 мальчиков и юношей: классический костюм (пиджак, брюки, рубашка, галстук), брюки, джемпер, пуловер, рубашка, жилет  в любом сочетании;</w:t>
      </w:r>
      <w:proofErr w:type="gramEnd"/>
    </w:p>
    <w:p w:rsidR="008426F5" w:rsidRDefault="008426F5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для девочек и девушек: классический костюм (юбка (не выше 5 см. от колен), пиджак, блузка), платье, сарафан, блузка, жилет, юбка, брюки, пуловер, трикотажные джемпера или кофты;</w:t>
      </w:r>
      <w:proofErr w:type="gramEnd"/>
    </w:p>
    <w:p w:rsidR="008426F5" w:rsidRDefault="008426F5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цветовая гамма делового стиля одежды:  однотонные, спокойные тона без надписей и рисунков.</w:t>
      </w:r>
    </w:p>
    <w:p w:rsidR="008426F5" w:rsidRDefault="008426F5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 использование джинсового  стиля  одежды без ярких вызываю</w:t>
      </w:r>
      <w:r w:rsidR="0024447F">
        <w:rPr>
          <w:rFonts w:ascii="Times New Roman" w:hAnsi="Times New Roman" w:cs="Times New Roman"/>
          <w:sz w:val="28"/>
          <w:szCs w:val="28"/>
        </w:rPr>
        <w:t>щих аксессуаров (стразы, заклепки и «рваных» элементов).</w:t>
      </w:r>
    </w:p>
    <w:p w:rsidR="0024447F" w:rsidRDefault="0024447F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Деловой стиль одежды исключает: свитера, толстовки, майки, футболки, короткие топы, блузы с короткими вырезами, брюки и юбки на бедрах, прозрачную и яркую одежду, спортивную одежду и обувь, тапки, шлепанцы.</w:t>
      </w:r>
      <w:proofErr w:type="gramEnd"/>
    </w:p>
    <w:p w:rsidR="0024447F" w:rsidRDefault="0024447F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физкультуры и во время  проведения  внеклассных мероприятий школьники обязаны переодеваться в спортивную одежду: футболки, шорты, спортивные костюмы, кроссовки, кеды.</w:t>
      </w:r>
    </w:p>
    <w:p w:rsidR="0024447F" w:rsidRDefault="0024447F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Обувь:</w:t>
      </w:r>
    </w:p>
    <w:p w:rsidR="0024447F" w:rsidRDefault="0024447F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классические  модели неярких тонов, гармонирующие с одеждой;</w:t>
      </w:r>
    </w:p>
    <w:p w:rsidR="0024447F" w:rsidRDefault="0024447F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 каблуков туфель должна быть  удобна для работы и не превышать 10 см.</w:t>
      </w:r>
    </w:p>
    <w:p w:rsidR="0024447F" w:rsidRDefault="0024447F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Прическа:</w:t>
      </w:r>
    </w:p>
    <w:p w:rsidR="0024447F" w:rsidRDefault="0024447F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стрижка аккуратная (не экстравагантная);</w:t>
      </w:r>
    </w:p>
    <w:p w:rsidR="0024447F" w:rsidRDefault="0024447F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волос предпочтительно  естественных тонов. Не рекомендуется ношение  распущенных длинных волос;</w:t>
      </w:r>
    </w:p>
    <w:p w:rsidR="0024447F" w:rsidRDefault="0024447F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здании школы недопустимо ношение каких-либо головных уборов.</w:t>
      </w:r>
    </w:p>
    <w:p w:rsidR="0024447F" w:rsidRDefault="0024447F" w:rsidP="00D801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и макияж:</w:t>
      </w:r>
    </w:p>
    <w:p w:rsidR="0024447F" w:rsidRDefault="0024447F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допускается ношение скромной бижутерии, минимальное использование косметики пастельных тонов</w:t>
      </w:r>
      <w:r w:rsidR="00D8013D">
        <w:rPr>
          <w:rFonts w:ascii="Times New Roman" w:hAnsi="Times New Roman" w:cs="Times New Roman"/>
          <w:sz w:val="28"/>
          <w:szCs w:val="28"/>
        </w:rPr>
        <w:t>;</w:t>
      </w:r>
    </w:p>
    <w:p w:rsidR="00D8013D" w:rsidRDefault="00D8013D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маникюр  предполагает аккуратные, чистые ногти с применением бесцветных лаков;</w:t>
      </w:r>
    </w:p>
    <w:p w:rsidR="00D8013D" w:rsidRDefault="00D8013D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дорогостоящие аксессуары, телефоны, плееры в школу носить не рекомендуется</w:t>
      </w:r>
    </w:p>
    <w:p w:rsidR="00D8013D" w:rsidRPr="008426F5" w:rsidRDefault="00D8013D" w:rsidP="00D8013D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426F5" w:rsidRDefault="00D8013D" w:rsidP="00D80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Парадная одежда</w:t>
      </w:r>
    </w:p>
    <w:p w:rsidR="00D8013D" w:rsidRDefault="00D8013D" w:rsidP="00D8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торжественных  мероприятий (Первый звонок, военно-патриотические сборы, Последний звонок, государственная итоговая аттестация) одежда должна быть парадной: белый верх, черный низ.</w:t>
      </w:r>
    </w:p>
    <w:p w:rsidR="00D8013D" w:rsidRPr="00D8013D" w:rsidRDefault="00D8013D" w:rsidP="00D801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13D" w:rsidRPr="00D8013D" w:rsidRDefault="00D8013D" w:rsidP="00D80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состав работников  школы должен  показывать пример своим  воспитанникам, выдерживать деловой стиль  в своей повседневной одежде.</w:t>
      </w:r>
    </w:p>
    <w:p w:rsidR="00D8013D" w:rsidRPr="00D8013D" w:rsidRDefault="00D8013D" w:rsidP="00D8013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3D" w:rsidRPr="00D8013D" w:rsidRDefault="00D8013D" w:rsidP="00D80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введения и механизм поддержки  форменного стиля</w:t>
      </w:r>
    </w:p>
    <w:p w:rsidR="00D8013D" w:rsidRDefault="00D8013D" w:rsidP="00D8013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 доведение информации  до обучающихся и их законных представителей и соблюдение пунктов данного Положения  возлагается на классных руководителей.</w:t>
      </w:r>
    </w:p>
    <w:p w:rsidR="00D8013D" w:rsidRDefault="00D8013D" w:rsidP="00D8013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обучающимися данного Положения является нарушением Устава и Правил поведения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8013D" w:rsidRPr="00D8013D" w:rsidRDefault="00D8013D" w:rsidP="00D8013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случае нарушения  данного Положения  родители  или их законные представители должны  быть поставлены  в известность классным руководителем в течение учебного дня. </w:t>
      </w:r>
    </w:p>
    <w:sectPr w:rsidR="00D8013D" w:rsidRPr="00D8013D" w:rsidSect="00D8013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68B"/>
    <w:multiLevelType w:val="multilevel"/>
    <w:tmpl w:val="9EF8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0501"/>
    <w:rsid w:val="001043F8"/>
    <w:rsid w:val="0024447F"/>
    <w:rsid w:val="00620501"/>
    <w:rsid w:val="008426F5"/>
    <w:rsid w:val="00984831"/>
    <w:rsid w:val="00D42759"/>
    <w:rsid w:val="00D8013D"/>
    <w:rsid w:val="00E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2012-10-25T03:05:00Z</cp:lastPrinted>
  <dcterms:created xsi:type="dcterms:W3CDTF">2012-10-25T02:11:00Z</dcterms:created>
  <dcterms:modified xsi:type="dcterms:W3CDTF">2012-10-25T03:06:00Z</dcterms:modified>
</cp:coreProperties>
</file>